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87" w:rsidRPr="006C1095" w:rsidRDefault="00875587" w:rsidP="006C109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40"/>
          <w:szCs w:val="40"/>
        </w:rPr>
      </w:pPr>
      <w:r w:rsidRPr="006C1095">
        <w:rPr>
          <w:rFonts w:ascii="Arial" w:eastAsia="Times New Roman" w:hAnsi="Arial" w:cs="David"/>
          <w:b/>
          <w:bCs/>
          <w:color w:val="002060"/>
          <w:sz w:val="40"/>
          <w:szCs w:val="40"/>
          <w:rtl/>
        </w:rPr>
        <w:t>לימוד מקצוע</w:t>
      </w:r>
    </w:p>
    <w:p w:rsidR="00875587" w:rsidRDefault="00875587" w:rsidP="006C109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תלמוד בבלי מסכת קידושין דף ל עמוד ב</w:t>
      </w:r>
    </w:p>
    <w:p w:rsidR="00984FD6" w:rsidRDefault="00984FD6" w:rsidP="006C1095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</w:p>
    <w:p w:rsidR="00984FD6" w:rsidRPr="00984FD6" w:rsidRDefault="00984FD6" w:rsidP="00984FD6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הגמרא מצטטת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קטעים מתוך הברייתא ומפרשת אותם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הגמרא שואלת מנין לנו (=מה המקור)</w:t>
      </w:r>
      <w:r w:rsidR="006C1095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שאדם חייב ללמד את בנו אומנות?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אמר חזקיה: המקור הוא בפסוק ״ראה חיים עם אשה אשר אהבת״(קהלת ט 9) 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חיים מתפרש כאן כלימוד מקצוע שיאפשר חיים בכבוד, פרנסה. והמילה </w:t>
      </w:r>
      <w:r w:rsidR="006C1095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א</w:t>
      </w:r>
      <w:r w:rsidR="006C1095">
        <w:rPr>
          <w:rFonts w:ascii="Arial" w:eastAsia="Times New Roman" w:hAnsi="Arial" w:cs="David" w:hint="cs"/>
          <w:color w:val="222222"/>
          <w:sz w:val="24"/>
          <w:szCs w:val="24"/>
          <w:rtl/>
        </w:rPr>
        <w:t>ש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ה</w:t>
      </w:r>
      <w:r w:rsidR="006C1095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מתפרשת או </w:t>
      </w:r>
      <w:r w:rsidR="006C1095"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פשוטה או במובן תורה (שהרי צריך לאהוב את התורה ולהגות בה כמו שגבר אוהב אשה וחושב עליה כל הזמן).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אם אשה ממש, כשם שחייב האב להשיא אשה לבנו כך חייב ללמדו אומנות ואם אשה מתפרש תורה, אז כשם שחייב האב ללמד את בנו תורה, כך חייב ללמדו אומנות.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875587" w:rsidRPr="006C1095" w:rsidRDefault="00875587" w:rsidP="00984FD6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״ויש אומרים אף להשיטו בנה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״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(ציטוט מהברייתא)</w:t>
      </w:r>
    </w:p>
    <w:p w:rsidR="00875587" w:rsidRPr="006C1095" w:rsidRDefault="00875587" w:rsidP="00984FD6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מה הטעם של ה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ל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כה זו? 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עונה הגמרא: זה הצלת חיים של הילד כי אם לא ידע לשחות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-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יטבע.</w:t>
      </w:r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875587" w:rsidRPr="006C1095" w:rsidRDefault="00875587" w:rsidP="00984FD6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״רבי יהודה אומר: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כל שאינו מלמדו אומנות 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מ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למדו ליסטות״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(ציטוט מהברייתא)</w:t>
      </w:r>
    </w:p>
    <w:p w:rsidR="00875587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שואלת הגמרא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האם תעלה בדעתך שאב שלא לימד את בנו אומנות לימד אותו ליסטות?! והרי לא לימדו דבר?! אלא הכוונה היא: כאילו מלמדו ליסטות. הבן יהיה חסר מקצוע ויתדרדר לפשע.</w:t>
      </w:r>
    </w:p>
    <w:p w:rsidR="00984FD6" w:rsidRDefault="00984FD6" w:rsidP="006C1095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984FD6" w:rsidRDefault="00875587" w:rsidP="00984FD6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שואלת הגמרא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מהי בינייהו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?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(מה ההבדל בין רבי יהודה לבין תנא קמא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הלכה למעשה) </w:t>
      </w:r>
    </w:p>
    <w:p w:rsidR="00875587" w:rsidRPr="006C1095" w:rsidRDefault="00875587" w:rsidP="00984FD6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הגמרא עונה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ההבדל בא לביטוי במקרה של אב שמלמד את בנו לעשות עסקים, לעסוק במסחר. לפי תנא קמא האב יצא ידי חובתו.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6C1095">
        <w:rPr>
          <w:rFonts w:ascii="Arial" w:eastAsia="Times New Roman" w:hAnsi="Arial" w:cs="David"/>
          <w:color w:val="222222"/>
          <w:sz w:val="24"/>
          <w:szCs w:val="24"/>
          <w:rtl/>
        </w:rPr>
        <w:t>ולפי רבי יהודה האב לא יצא ידי חובתו מכיוון שבעתות מצוקה העסקים בשפל והבן לא יוכל להתפרנס מהם.</w:t>
      </w:r>
      <w:r w:rsidR="00984FD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לפי שניהם ניתן ללמד את הבן מקצוע שתמיד נחוץ כמו אופה, רופא וכדו'.</w:t>
      </w:r>
      <w:bookmarkStart w:id="0" w:name="_GoBack"/>
      <w:bookmarkEnd w:id="0"/>
    </w:p>
    <w:p w:rsidR="00875587" w:rsidRPr="006C1095" w:rsidRDefault="00875587" w:rsidP="006C1095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891C5A" w:rsidRPr="006C1095" w:rsidRDefault="00891C5A" w:rsidP="006C1095">
      <w:pPr>
        <w:spacing w:line="360" w:lineRule="auto"/>
        <w:rPr>
          <w:rFonts w:cs="David"/>
          <w:sz w:val="24"/>
          <w:szCs w:val="24"/>
        </w:rPr>
      </w:pPr>
    </w:p>
    <w:sectPr w:rsidR="00891C5A" w:rsidRPr="006C1095" w:rsidSect="00271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1"/>
    <w:rsid w:val="00271C57"/>
    <w:rsid w:val="006C1095"/>
    <w:rsid w:val="00875587"/>
    <w:rsid w:val="00891C5A"/>
    <w:rsid w:val="008F51A1"/>
    <w:rsid w:val="009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2015-02-16T09:10:00Z</dcterms:created>
  <dcterms:modified xsi:type="dcterms:W3CDTF">2015-02-16T09:17:00Z</dcterms:modified>
</cp:coreProperties>
</file>