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E9" w:rsidRPr="00F416E9" w:rsidRDefault="00F416E9" w:rsidP="00F416E9">
      <w:pPr>
        <w:bidi w:val="0"/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</w:rPr>
      </w:pPr>
      <w:r w:rsidRPr="00F416E9">
        <w:rPr>
          <w:rFonts w:asciiTheme="minorBidi" w:eastAsia="Times New Roman" w:hAnsiTheme="minorBidi"/>
          <w:b/>
          <w:bCs/>
          <w:sz w:val="20"/>
          <w:szCs w:val="20"/>
        </w:rPr>
        <w:t>Poem Analysis</w:t>
      </w:r>
    </w:p>
    <w:p w:rsidR="00F416E9" w:rsidRDefault="00F416E9" w:rsidP="00F416E9">
      <w:pPr>
        <w:bidi w:val="0"/>
        <w:spacing w:after="0" w:line="240" w:lineRule="auto"/>
        <w:rPr>
          <w:rFonts w:asciiTheme="minorBidi" w:eastAsia="Times New Roman" w:hAnsiTheme="minorBidi"/>
          <w:sz w:val="20"/>
          <w:szCs w:val="20"/>
        </w:rPr>
      </w:pPr>
    </w:p>
    <w:p w:rsidR="00814259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416E9">
        <w:rPr>
          <w:rFonts w:asciiTheme="minorBidi" w:eastAsia="Times New Roman" w:hAnsiTheme="minorBidi"/>
          <w:sz w:val="20"/>
          <w:szCs w:val="20"/>
        </w:rPr>
        <w:t xml:space="preserve"> "As I Grew Older,” by Langston Hughes</w:t>
      </w:r>
      <w:r w:rsidR="00814259">
        <w:rPr>
          <w:rFonts w:asciiTheme="minorBidi" w:eastAsia="Times New Roman" w:hAnsiTheme="minorBidi"/>
          <w:sz w:val="20"/>
          <w:szCs w:val="20"/>
        </w:rPr>
        <w:t>,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carries a theme that no matter what stands in the way of someone's dream you can always find your dream and fight for it. Throughout the poem, Hughes refers to </w:t>
      </w:r>
      <w:r w:rsidRPr="008E7E24">
        <w:rPr>
          <w:rFonts w:asciiTheme="minorBidi" w:eastAsia="Times New Roman" w:hAnsiTheme="minorBidi"/>
          <w:b/>
          <w:bCs/>
          <w:sz w:val="20"/>
          <w:szCs w:val="20"/>
        </w:rPr>
        <w:t>different symbols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to show the barriers between blacks and whites in society. </w:t>
      </w:r>
    </w:p>
    <w:p w:rsidR="00FB57F6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B57F6">
        <w:rPr>
          <w:rFonts w:asciiTheme="minorBidi" w:eastAsia="Times New Roman" w:hAnsiTheme="minorBidi"/>
          <w:b/>
          <w:bCs/>
          <w:sz w:val="20"/>
          <w:szCs w:val="20"/>
        </w:rPr>
        <w:t>In the first stanza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of this poem, Hughes writes that his dream was: “</w:t>
      </w:r>
      <w:r w:rsidRPr="008E7E24">
        <w:rPr>
          <w:rFonts w:asciiTheme="minorBidi" w:eastAsia="Times New Roman" w:hAnsiTheme="minorBidi"/>
          <w:i/>
          <w:iCs/>
          <w:sz w:val="20"/>
          <w:szCs w:val="20"/>
        </w:rPr>
        <w:t>in front of me, bright like a sun—</w:t>
      </w:r>
      <w:proofErr w:type="gramStart"/>
      <w:r w:rsidRPr="008E7E24">
        <w:rPr>
          <w:rFonts w:asciiTheme="minorBidi" w:eastAsia="Times New Roman" w:hAnsiTheme="minorBidi"/>
          <w:i/>
          <w:iCs/>
          <w:sz w:val="20"/>
          <w:szCs w:val="20"/>
        </w:rPr>
        <w:t>My</w:t>
      </w:r>
      <w:proofErr w:type="gramEnd"/>
      <w:r w:rsidRPr="008E7E24">
        <w:rPr>
          <w:rFonts w:asciiTheme="minorBidi" w:eastAsia="Times New Roman" w:hAnsiTheme="minorBidi"/>
          <w:i/>
          <w:iCs/>
          <w:sz w:val="20"/>
          <w:szCs w:val="20"/>
        </w:rPr>
        <w:t xml:space="preserve"> dream.”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Hughes’s dream is the dream of a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non racist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society in America and the freedom for anyone to do what they choose and be treated equally. </w:t>
      </w:r>
    </w:p>
    <w:p w:rsidR="00FB57F6" w:rsidRPr="00FB57F6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416E9">
        <w:rPr>
          <w:rFonts w:asciiTheme="minorBidi" w:eastAsia="Times New Roman" w:hAnsiTheme="minorBidi"/>
          <w:sz w:val="20"/>
          <w:szCs w:val="20"/>
        </w:rPr>
        <w:t xml:space="preserve">At the same time, Hughes’s dream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can also be treated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as Hughes’s future. Hughes’s dream first appeared to be “</w:t>
      </w:r>
      <w:r w:rsidRPr="008E7E24">
        <w:rPr>
          <w:rFonts w:asciiTheme="minorBidi" w:eastAsia="Times New Roman" w:hAnsiTheme="minorBidi"/>
          <w:i/>
          <w:iCs/>
          <w:sz w:val="20"/>
          <w:szCs w:val="20"/>
        </w:rPr>
        <w:t xml:space="preserve">bright like </w:t>
      </w:r>
      <w:r w:rsidR="00FB57F6" w:rsidRPr="008E7E24">
        <w:rPr>
          <w:rFonts w:asciiTheme="minorBidi" w:eastAsia="Times New Roman" w:hAnsiTheme="minorBidi"/>
          <w:i/>
          <w:iCs/>
          <w:sz w:val="20"/>
          <w:szCs w:val="20"/>
        </w:rPr>
        <w:t>a</w:t>
      </w:r>
      <w:r w:rsidRPr="008E7E24">
        <w:rPr>
          <w:rFonts w:asciiTheme="minorBidi" w:eastAsia="Times New Roman" w:hAnsiTheme="minorBidi"/>
          <w:i/>
          <w:iCs/>
          <w:sz w:val="20"/>
          <w:szCs w:val="20"/>
        </w:rPr>
        <w:t xml:space="preserve"> sun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” because when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you’re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a child, you aren’t aware of what’s actually happening around you. Children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don’t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know the true reasons for why their community is the way that it is and Hughes’s didn’t understand </w:t>
      </w:r>
      <w:r w:rsidR="00FB57F6">
        <w:rPr>
          <w:rFonts w:asciiTheme="minorBidi" w:eastAsia="Times New Roman" w:hAnsiTheme="minorBidi"/>
          <w:sz w:val="20"/>
          <w:szCs w:val="20"/>
        </w:rPr>
        <w:t xml:space="preserve">it 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either. </w:t>
      </w:r>
      <w:r w:rsidRPr="00FB57F6">
        <w:rPr>
          <w:rFonts w:asciiTheme="minorBidi" w:eastAsia="Times New Roman" w:hAnsiTheme="minorBidi"/>
          <w:sz w:val="20"/>
          <w:szCs w:val="20"/>
        </w:rPr>
        <w:t xml:space="preserve">Hughes’s dream was bright because he </w:t>
      </w:r>
      <w:proofErr w:type="gramStart"/>
      <w:r w:rsidRPr="00FB57F6">
        <w:rPr>
          <w:rFonts w:asciiTheme="minorBidi" w:eastAsia="Times New Roman" w:hAnsiTheme="minorBidi"/>
          <w:sz w:val="20"/>
          <w:szCs w:val="20"/>
        </w:rPr>
        <w:t>wasn’t</w:t>
      </w:r>
      <w:proofErr w:type="gramEnd"/>
      <w:r w:rsidRPr="00FB57F6">
        <w:rPr>
          <w:rFonts w:asciiTheme="minorBidi" w:eastAsia="Times New Roman" w:hAnsiTheme="minorBidi"/>
          <w:sz w:val="20"/>
          <w:szCs w:val="20"/>
        </w:rPr>
        <w:t xml:space="preserve"> old enough to realize that there would be things in his way keeping him from his dream. </w:t>
      </w:r>
    </w:p>
    <w:p w:rsidR="00FB57F6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B57F6">
        <w:rPr>
          <w:rFonts w:asciiTheme="minorBidi" w:eastAsia="Times New Roman" w:hAnsiTheme="minorBidi"/>
          <w:b/>
          <w:bCs/>
          <w:sz w:val="20"/>
          <w:szCs w:val="20"/>
        </w:rPr>
        <w:t>Another reason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why Hughes’s writes “</w:t>
      </w:r>
      <w:r w:rsidRPr="008E7E24">
        <w:rPr>
          <w:rFonts w:asciiTheme="minorBidi" w:eastAsia="Times New Roman" w:hAnsiTheme="minorBidi"/>
          <w:i/>
          <w:iCs/>
          <w:sz w:val="20"/>
          <w:szCs w:val="20"/>
        </w:rPr>
        <w:t>my dream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"is because Hughes’s dream was different from a white man at the time. Facing discrimination throughout his life, Hughes’s continues to describe racism when Hughes’s writes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 xml:space="preserve">And then a wall rose, rose slowly, slowly, between me and my dream.” 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The wall Hughes’s refers to is the wall of white men and how they dominated life in the United States. This wall “slowly” blocked his dream. </w:t>
      </w:r>
    </w:p>
    <w:p w:rsidR="00FB57F6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B57F6">
        <w:rPr>
          <w:rFonts w:asciiTheme="minorBidi" w:eastAsia="Times New Roman" w:hAnsiTheme="minorBidi"/>
          <w:b/>
          <w:bCs/>
          <w:sz w:val="20"/>
          <w:szCs w:val="20"/>
        </w:rPr>
        <w:t>In the third stanza</w:t>
      </w:r>
      <w:r w:rsidRPr="00F416E9">
        <w:rPr>
          <w:rFonts w:asciiTheme="minorBidi" w:eastAsia="Times New Roman" w:hAnsiTheme="minorBidi"/>
          <w:sz w:val="20"/>
          <w:szCs w:val="20"/>
        </w:rPr>
        <w:t>, Hughes’s writes that the wall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>rose until it touched the sky--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. 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>The wall. Shadow. I am black. I lie down in the shadow.</w:t>
      </w:r>
      <w:r w:rsidRPr="00F416E9">
        <w:rPr>
          <w:rFonts w:asciiTheme="minorBidi" w:eastAsia="Times New Roman" w:hAnsiTheme="minorBidi"/>
          <w:sz w:val="20"/>
          <w:szCs w:val="20"/>
        </w:rPr>
        <w:t>” There are many things going on in this stanza that illustrate</w:t>
      </w:r>
      <w:r w:rsidR="00FB57F6">
        <w:rPr>
          <w:rFonts w:asciiTheme="minorBidi" w:eastAsia="Times New Roman" w:hAnsiTheme="minorBidi"/>
          <w:sz w:val="20"/>
          <w:szCs w:val="20"/>
        </w:rPr>
        <w:t>s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Hughes’s place in society at that time and the extent of racism. </w:t>
      </w:r>
    </w:p>
    <w:p w:rsidR="00FB57F6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416E9">
        <w:rPr>
          <w:rFonts w:asciiTheme="minorBidi" w:eastAsia="Times New Roman" w:hAnsiTheme="minorBidi"/>
          <w:sz w:val="20"/>
          <w:szCs w:val="20"/>
        </w:rPr>
        <w:t>“The Wall” that Hughes’s describes is a symbol of the white people who were racist against blacks. This wall cast a “shadow” over Hughes and this shadow represents the restrictions and laws that were made in discrimination against black people. Once the shadow is created, Hughes’s writes: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>I am black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,” which is </w:t>
      </w:r>
      <w:r w:rsidRPr="00FB57F6">
        <w:rPr>
          <w:rFonts w:asciiTheme="minorBidi" w:eastAsia="Times New Roman" w:hAnsiTheme="minorBidi"/>
          <w:b/>
          <w:bCs/>
          <w:sz w:val="20"/>
          <w:szCs w:val="20"/>
        </w:rPr>
        <w:t>literally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the current state of his shadowed atmosphere but more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so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the fact that Hughes’s is African American. </w:t>
      </w:r>
    </w:p>
    <w:p w:rsidR="008E7E24" w:rsidRDefault="00F416E9" w:rsidP="000D5E18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416E9">
        <w:rPr>
          <w:rFonts w:asciiTheme="minorBidi" w:eastAsia="Times New Roman" w:hAnsiTheme="minorBidi"/>
          <w:sz w:val="20"/>
          <w:szCs w:val="20"/>
        </w:rPr>
        <w:t xml:space="preserve">Then he tells the reader that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he’s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lying down in the shadow. </w:t>
      </w:r>
      <w:r w:rsidRPr="00FB57F6">
        <w:rPr>
          <w:rFonts w:asciiTheme="minorBidi" w:eastAsia="Times New Roman" w:hAnsiTheme="minorBidi"/>
          <w:b/>
          <w:bCs/>
          <w:sz w:val="20"/>
          <w:szCs w:val="20"/>
        </w:rPr>
        <w:t>This shadow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is describing the lower c</w:t>
      </w:r>
      <w:r w:rsidR="000D5E18">
        <w:rPr>
          <w:rFonts w:asciiTheme="minorBidi" w:eastAsia="Times New Roman" w:hAnsiTheme="minorBidi"/>
          <w:sz w:val="20"/>
          <w:szCs w:val="20"/>
        </w:rPr>
        <w:t>onditions that African Americans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had to live with in segregated America. Hughes</w:t>
      </w:r>
      <w:r w:rsidR="000D5E18">
        <w:rPr>
          <w:rFonts w:asciiTheme="minorBidi" w:eastAsia="Times New Roman" w:hAnsiTheme="minorBidi"/>
          <w:sz w:val="20"/>
          <w:szCs w:val="20"/>
        </w:rPr>
        <w:t xml:space="preserve"> </w:t>
      </w:r>
      <w:r w:rsidRPr="00F416E9">
        <w:rPr>
          <w:rFonts w:asciiTheme="minorBidi" w:eastAsia="Times New Roman" w:hAnsiTheme="minorBidi"/>
          <w:sz w:val="20"/>
          <w:szCs w:val="20"/>
        </w:rPr>
        <w:t>ends this stanza by saying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 xml:space="preserve">No longer the light of my dream before me, </w:t>
      </w:r>
      <w:proofErr w:type="gramStart"/>
      <w:r w:rsidRPr="000D5E18">
        <w:rPr>
          <w:rFonts w:asciiTheme="minorBidi" w:eastAsia="Times New Roman" w:hAnsiTheme="minorBidi"/>
          <w:i/>
          <w:iCs/>
          <w:sz w:val="20"/>
          <w:szCs w:val="20"/>
        </w:rPr>
        <w:t>Above</w:t>
      </w:r>
      <w:proofErr w:type="gramEnd"/>
      <w:r w:rsidRPr="000D5E18">
        <w:rPr>
          <w:rFonts w:asciiTheme="minorBidi" w:eastAsia="Times New Roman" w:hAnsiTheme="minorBidi"/>
          <w:i/>
          <w:iCs/>
          <w:sz w:val="20"/>
          <w:szCs w:val="20"/>
        </w:rPr>
        <w:t xml:space="preserve"> me.”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Since his dream is no longer above him, the dream is beneath him. This can be interpreted as saying that </w:t>
      </w:r>
      <w:r w:rsidRPr="00FB57F6">
        <w:rPr>
          <w:rFonts w:asciiTheme="minorBidi" w:eastAsia="Times New Roman" w:hAnsiTheme="minorBidi"/>
          <w:b/>
          <w:bCs/>
          <w:sz w:val="20"/>
          <w:szCs w:val="20"/>
        </w:rPr>
        <w:t>the dream of freedom and equality is unrealistic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or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it’s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saying that </w:t>
      </w:r>
      <w:r w:rsidRPr="00FB57F6">
        <w:rPr>
          <w:rFonts w:asciiTheme="minorBidi" w:eastAsia="Times New Roman" w:hAnsiTheme="minorBidi"/>
          <w:b/>
          <w:bCs/>
          <w:sz w:val="20"/>
          <w:szCs w:val="20"/>
        </w:rPr>
        <w:t>the dream has been temporarily disabled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because of the wall created by white people. In order to break free of his restrictions, Hughes describes his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>dark hands</w:t>
      </w:r>
      <w:r w:rsidRPr="00F416E9">
        <w:rPr>
          <w:rFonts w:asciiTheme="minorBidi" w:eastAsia="Times New Roman" w:hAnsiTheme="minorBidi"/>
          <w:sz w:val="20"/>
          <w:szCs w:val="20"/>
        </w:rPr>
        <w:t>” that will be able to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>break through the wall</w:t>
      </w:r>
      <w:r w:rsidRPr="00F416E9">
        <w:rPr>
          <w:rFonts w:asciiTheme="minorBidi" w:eastAsia="Times New Roman" w:hAnsiTheme="minorBidi"/>
          <w:sz w:val="20"/>
          <w:szCs w:val="20"/>
        </w:rPr>
        <w:t>,” and “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>find his dream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. The dark hands Hughes describes is his culture and his own people. His dark hands can be seen as the color of the skin but also the fact that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 xml:space="preserve">the blacks were enslaved by many whites </w:t>
      </w:r>
      <w:r w:rsidR="008E7E24">
        <w:rPr>
          <w:rFonts w:asciiTheme="minorBidi" w:eastAsia="Times New Roman" w:hAnsiTheme="minorBidi"/>
          <w:sz w:val="20"/>
          <w:szCs w:val="20"/>
        </w:rPr>
        <w:t>in the early history of America</w:t>
      </w:r>
      <w:proofErr w:type="gramEnd"/>
      <w:r w:rsidR="008E7E24">
        <w:rPr>
          <w:rFonts w:asciiTheme="minorBidi" w:eastAsia="Times New Roman" w:hAnsiTheme="minorBidi"/>
          <w:sz w:val="20"/>
          <w:szCs w:val="20"/>
        </w:rPr>
        <w:t>.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</w:t>
      </w:r>
    </w:p>
    <w:p w:rsidR="008E7E24" w:rsidRDefault="00F416E9" w:rsidP="008E7E24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8E7E24">
        <w:rPr>
          <w:rFonts w:asciiTheme="minorBidi" w:eastAsia="Times New Roman" w:hAnsiTheme="minorBidi"/>
          <w:b/>
          <w:bCs/>
          <w:sz w:val="20"/>
          <w:szCs w:val="20"/>
        </w:rPr>
        <w:t>In the last stanza,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Hughes says that these hands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can: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 xml:space="preserve">“help me shatter this darkness, to smash this night, to break this shadow into a thousand lights of the sun, into a thousand whirling dreams of sun!” 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The darkness is the shadow that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was created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by the wall that grew taller and taller. Hughes is able to break the darkness and let light in through the wall. </w:t>
      </w:r>
      <w:r w:rsidR="008E7E24">
        <w:rPr>
          <w:rFonts w:asciiTheme="minorBidi" w:eastAsia="Times New Roman" w:hAnsiTheme="minorBidi"/>
          <w:sz w:val="20"/>
          <w:szCs w:val="20"/>
        </w:rPr>
        <w:t>T</w:t>
      </w:r>
      <w:r w:rsidRPr="00F416E9">
        <w:rPr>
          <w:rFonts w:asciiTheme="minorBidi" w:eastAsia="Times New Roman" w:hAnsiTheme="minorBidi"/>
          <w:sz w:val="20"/>
          <w:szCs w:val="20"/>
        </w:rPr>
        <w:t>he wall stands as Hughes</w:t>
      </w:r>
      <w:r w:rsidR="008E7E24">
        <w:rPr>
          <w:rFonts w:asciiTheme="minorBidi" w:eastAsia="Times New Roman" w:hAnsiTheme="minorBidi"/>
          <w:sz w:val="20"/>
          <w:szCs w:val="20"/>
        </w:rPr>
        <w:t>’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 opponent and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he’s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able to defeat it. </w:t>
      </w:r>
    </w:p>
    <w:p w:rsidR="008E7E24" w:rsidRDefault="00F416E9" w:rsidP="000D5E18">
      <w:pPr>
        <w:bidi w:val="0"/>
        <w:spacing w:after="0"/>
        <w:rPr>
          <w:rFonts w:asciiTheme="minorBidi" w:eastAsia="Times New Roman" w:hAnsiTheme="minorBidi"/>
          <w:sz w:val="20"/>
          <w:szCs w:val="20"/>
        </w:rPr>
      </w:pPr>
      <w:r w:rsidRPr="00F416E9">
        <w:rPr>
          <w:rFonts w:asciiTheme="minorBidi" w:eastAsia="Times New Roman" w:hAnsiTheme="minorBidi"/>
          <w:sz w:val="20"/>
          <w:szCs w:val="20"/>
        </w:rPr>
        <w:t>Langston Hughes ends his poem by describing the dreams to becoming</w:t>
      </w:r>
      <w:bookmarkStart w:id="0" w:name="_GoBack"/>
      <w:bookmarkEnd w:id="0"/>
      <w:r w:rsidRPr="00F416E9">
        <w:rPr>
          <w:rFonts w:asciiTheme="minorBidi" w:eastAsia="Times New Roman" w:hAnsiTheme="minorBidi"/>
          <w:sz w:val="20"/>
          <w:szCs w:val="20"/>
        </w:rPr>
        <w:t xml:space="preserve"> </w:t>
      </w:r>
      <w:r w:rsidRPr="000D5E18">
        <w:rPr>
          <w:rFonts w:asciiTheme="minorBidi" w:eastAsia="Times New Roman" w:hAnsiTheme="minorBidi"/>
          <w:i/>
          <w:iCs/>
          <w:sz w:val="20"/>
          <w:szCs w:val="20"/>
        </w:rPr>
        <w:t xml:space="preserve">“of sun!” 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to show </w:t>
      </w:r>
      <w:r w:rsidR="008E7E24">
        <w:rPr>
          <w:rFonts w:asciiTheme="minorBidi" w:eastAsia="Times New Roman" w:hAnsiTheme="minorBidi"/>
          <w:sz w:val="20"/>
          <w:szCs w:val="20"/>
        </w:rPr>
        <w:t>t</w:t>
      </w:r>
      <w:r w:rsidRPr="00F416E9">
        <w:rPr>
          <w:rFonts w:asciiTheme="minorBidi" w:eastAsia="Times New Roman" w:hAnsiTheme="minorBidi"/>
          <w:sz w:val="20"/>
          <w:szCs w:val="20"/>
        </w:rPr>
        <w:t xml:space="preserve">he light from the sun is seen by Hughes again and </w:t>
      </w:r>
      <w:proofErr w:type="gramStart"/>
      <w:r w:rsidRPr="00F416E9">
        <w:rPr>
          <w:rFonts w:asciiTheme="minorBidi" w:eastAsia="Times New Roman" w:hAnsiTheme="minorBidi"/>
          <w:sz w:val="20"/>
          <w:szCs w:val="20"/>
        </w:rPr>
        <w:t>it’s</w:t>
      </w:r>
      <w:proofErr w:type="gramEnd"/>
      <w:r w:rsidRPr="00F416E9">
        <w:rPr>
          <w:rFonts w:asciiTheme="minorBidi" w:eastAsia="Times New Roman" w:hAnsiTheme="minorBidi"/>
          <w:sz w:val="20"/>
          <w:szCs w:val="20"/>
        </w:rPr>
        <w:t xml:space="preserve"> as if he and his dreams were reunited. </w:t>
      </w:r>
    </w:p>
    <w:sectPr w:rsidR="008E7E24" w:rsidSect="001A2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6E9"/>
    <w:rsid w:val="000D5E18"/>
    <w:rsid w:val="001A24F3"/>
    <w:rsid w:val="002472A4"/>
    <w:rsid w:val="0042013F"/>
    <w:rsid w:val="00814259"/>
    <w:rsid w:val="008E337A"/>
    <w:rsid w:val="008E7E24"/>
    <w:rsid w:val="00ED10AD"/>
    <w:rsid w:val="00F416E9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3A1E8-AF1F-4325-B446-65D6C41A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IrinaZlobin</dc:creator>
  <cp:keywords/>
  <dc:description/>
  <cp:lastModifiedBy>Windows User</cp:lastModifiedBy>
  <cp:revision>4</cp:revision>
  <dcterms:created xsi:type="dcterms:W3CDTF">2012-11-28T13:37:00Z</dcterms:created>
  <dcterms:modified xsi:type="dcterms:W3CDTF">2017-01-25T20:17:00Z</dcterms:modified>
</cp:coreProperties>
</file>